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5521"/>
        <w:gridCol w:w="36"/>
      </w:tblGrid>
      <w:tr w:rsidR="008174AA" w:rsidRPr="003C2BB2" w:rsidTr="007A17C0">
        <w:trPr>
          <w:trHeight w:val="288"/>
        </w:trPr>
        <w:tc>
          <w:tcPr>
            <w:tcW w:w="4991" w:type="dxa"/>
            <w:vAlign w:val="center"/>
          </w:tcPr>
          <w:p w:rsidR="008174AA" w:rsidRPr="003C2BB2" w:rsidRDefault="00E01F80" w:rsidP="009A1727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Entity</w:t>
            </w:r>
            <w:r w:rsidR="001F1C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57" w:type="dxa"/>
            <w:gridSpan w:val="2"/>
            <w:vAlign w:val="center"/>
          </w:tcPr>
          <w:p w:rsidR="008174AA" w:rsidRPr="003C2BB2" w:rsidRDefault="008174AA" w:rsidP="00E01F80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C2BB2">
              <w:rPr>
                <w:rFonts w:ascii="Arial" w:hAnsi="Arial" w:cs="Arial"/>
                <w:b/>
                <w:sz w:val="22"/>
                <w:szCs w:val="22"/>
              </w:rPr>
              <w:t>Inspection Date:</w:t>
            </w:r>
            <w:r w:rsidR="001F1C6C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912F67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1F1C6C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="001F1C6C" w:rsidRPr="00E01F80">
              <w:rPr>
                <w:rFonts w:ascii="Arial" w:hAnsi="Arial" w:cs="Arial"/>
                <w:b/>
                <w:szCs w:val="22"/>
              </w:rPr>
              <w:t>/20</w:t>
            </w:r>
            <w:r w:rsidR="00912F67">
              <w:rPr>
                <w:rFonts w:ascii="Arial" w:hAnsi="Arial" w:cs="Arial"/>
                <w:b/>
                <w:szCs w:val="22"/>
              </w:rPr>
              <w:t>1</w:t>
            </w:r>
          </w:p>
        </w:tc>
      </w:tr>
      <w:tr w:rsidR="008174AA" w:rsidRPr="003C2BB2" w:rsidTr="00AA6DB5">
        <w:trPr>
          <w:trHeight w:hRule="exact" w:val="288"/>
        </w:trPr>
        <w:tc>
          <w:tcPr>
            <w:tcW w:w="4991" w:type="dxa"/>
            <w:vAlign w:val="center"/>
          </w:tcPr>
          <w:p w:rsidR="008174AA" w:rsidRPr="003C2BB2" w:rsidRDefault="008174AA" w:rsidP="007D03F2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C2BB2">
              <w:rPr>
                <w:rFonts w:ascii="Arial" w:hAnsi="Arial" w:cs="Arial"/>
                <w:b/>
                <w:sz w:val="22"/>
                <w:szCs w:val="22"/>
              </w:rPr>
              <w:t>Name of Inspector:</w:t>
            </w:r>
          </w:p>
          <w:p w:rsidR="008174AA" w:rsidRPr="003C2BB2" w:rsidRDefault="008174AA" w:rsidP="007D03F2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Align w:val="center"/>
          </w:tcPr>
          <w:p w:rsidR="008174AA" w:rsidRPr="003C2BB2" w:rsidRDefault="008174AA" w:rsidP="00417D69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C2BB2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</w:tr>
      <w:tr w:rsidR="00AA6DB5" w:rsidRPr="003C2BB2" w:rsidTr="00AA6DB5">
        <w:trPr>
          <w:trHeight w:hRule="exact" w:val="288"/>
        </w:trPr>
        <w:tc>
          <w:tcPr>
            <w:tcW w:w="4991" w:type="dxa"/>
            <w:vAlign w:val="center"/>
          </w:tcPr>
          <w:p w:rsidR="00AA6DB5" w:rsidRPr="003C2BB2" w:rsidRDefault="00AA6DB5" w:rsidP="007D03F2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A6DB5">
              <w:rPr>
                <w:rFonts w:ascii="Arial" w:hAnsi="Arial" w:cs="Arial"/>
                <w:b/>
                <w:sz w:val="22"/>
                <w:szCs w:val="22"/>
              </w:rPr>
              <w:t>Tank Manufacturer:</w:t>
            </w:r>
          </w:p>
        </w:tc>
        <w:tc>
          <w:tcPr>
            <w:tcW w:w="5557" w:type="dxa"/>
            <w:gridSpan w:val="2"/>
            <w:vAlign w:val="center"/>
          </w:tcPr>
          <w:p w:rsidR="00AA6DB5" w:rsidRPr="003C2BB2" w:rsidRDefault="00AA6DB5" w:rsidP="00417D69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last E-JIF Inspection:              /         /201</w:t>
            </w:r>
          </w:p>
        </w:tc>
      </w:tr>
      <w:tr w:rsidR="008F6F40" w:rsidRPr="003C2BB2" w:rsidTr="00B8604B">
        <w:trPr>
          <w:trHeight w:val="288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8F6F40" w:rsidRPr="003C2BB2" w:rsidRDefault="00494694" w:rsidP="00417D69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of  tank manufacture if known: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vAlign w:val="center"/>
          </w:tcPr>
          <w:p w:rsidR="008F6F40" w:rsidRPr="003C2BB2" w:rsidRDefault="008F6F40" w:rsidP="00417D69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Tank Capacity:                       Gallons</w:t>
            </w:r>
          </w:p>
        </w:tc>
      </w:tr>
      <w:tr w:rsidR="007D03F2" w:rsidRPr="003C2BB2" w:rsidTr="00B8604B">
        <w:trPr>
          <w:trHeight w:hRule="exact" w:val="288"/>
        </w:trPr>
        <w:tc>
          <w:tcPr>
            <w:tcW w:w="4991" w:type="dxa"/>
            <w:tcBorders>
              <w:bottom w:val="double" w:sz="4" w:space="0" w:color="auto"/>
            </w:tcBorders>
            <w:vAlign w:val="center"/>
          </w:tcPr>
          <w:p w:rsidR="007D03F2" w:rsidRPr="003C2BB2" w:rsidRDefault="007D03F2" w:rsidP="001F1C6C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C2BB2">
              <w:rPr>
                <w:rFonts w:ascii="Arial" w:hAnsi="Arial" w:cs="Arial"/>
                <w:b/>
                <w:sz w:val="22"/>
                <w:szCs w:val="22"/>
              </w:rPr>
              <w:t>Location Surveyed:</w:t>
            </w:r>
          </w:p>
          <w:p w:rsidR="007D03F2" w:rsidRDefault="007D03F2" w:rsidP="001F1C6C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tcBorders>
              <w:bottom w:val="nil"/>
            </w:tcBorders>
            <w:vAlign w:val="center"/>
          </w:tcPr>
          <w:p w:rsidR="007D03F2" w:rsidRDefault="00E01F80" w:rsidP="00417D69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Generator </w:t>
            </w:r>
            <w:r w:rsidR="007D03F2">
              <w:rPr>
                <w:rFonts w:ascii="Arial" w:hAnsi="Arial" w:cs="Arial"/>
                <w:b/>
                <w:sz w:val="22"/>
                <w:szCs w:val="22"/>
              </w:rPr>
              <w:t>Manufacturer:</w:t>
            </w:r>
          </w:p>
        </w:tc>
      </w:tr>
      <w:tr w:rsidR="007D03F2" w:rsidRPr="003C2BB2" w:rsidTr="004B38FE">
        <w:trPr>
          <w:gridAfter w:val="1"/>
          <w:wAfter w:w="36" w:type="dxa"/>
          <w:trHeight w:val="432"/>
        </w:trPr>
        <w:tc>
          <w:tcPr>
            <w:tcW w:w="105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03F2" w:rsidRPr="003C2BB2" w:rsidRDefault="007D03F2" w:rsidP="007A17C0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Type of fuel:    </w:t>
            </w:r>
            <w:r w:rsidRPr="00E01F80">
              <w:rPr>
                <w:rFonts w:ascii="Arial" w:hAnsi="Arial" w:cs="Arial"/>
                <w:szCs w:val="22"/>
              </w:rPr>
              <w:t>N</w:t>
            </w:r>
            <w:r w:rsidR="005C507D">
              <w:rPr>
                <w:rFonts w:ascii="Arial" w:hAnsi="Arial" w:cs="Arial"/>
                <w:szCs w:val="22"/>
              </w:rPr>
              <w:t>atural G</w:t>
            </w:r>
            <w:r w:rsidRPr="00E01F80">
              <w:rPr>
                <w:rFonts w:ascii="Arial" w:hAnsi="Arial" w:cs="Arial"/>
                <w:szCs w:val="22"/>
              </w:rPr>
              <w:t>as □    Gasoline □     Diesel Fuel □</w:t>
            </w:r>
            <w:r w:rsidRPr="00E01F80">
              <w:rPr>
                <w:rFonts w:ascii="Arial" w:hAnsi="Arial" w:cs="Arial"/>
                <w:sz w:val="32"/>
                <w:szCs w:val="22"/>
              </w:rPr>
              <w:t xml:space="preserve">  </w:t>
            </w:r>
            <w:r w:rsidR="00E01F80">
              <w:rPr>
                <w:rFonts w:ascii="Arial" w:hAnsi="Arial" w:cs="Arial"/>
                <w:sz w:val="32"/>
                <w:szCs w:val="22"/>
              </w:rPr>
              <w:t xml:space="preserve">      </w:t>
            </w:r>
            <w:r w:rsidRPr="00422852">
              <w:rPr>
                <w:rFonts w:ascii="Arial" w:hAnsi="Arial" w:cs="Arial"/>
                <w:b/>
                <w:szCs w:val="22"/>
              </w:rPr>
              <w:t>KVA</w:t>
            </w:r>
            <w:r w:rsidRPr="00E97666">
              <w:rPr>
                <w:rFonts w:ascii="Arial" w:hAnsi="Arial" w:cs="Arial"/>
                <w:szCs w:val="22"/>
              </w:rPr>
              <w:t xml:space="preserve"> Rating:</w:t>
            </w:r>
          </w:p>
        </w:tc>
      </w:tr>
      <w:tr w:rsidR="007D03F2" w:rsidRPr="003C2BB2" w:rsidTr="007D03F2">
        <w:trPr>
          <w:gridAfter w:val="1"/>
          <w:wAfter w:w="36" w:type="dxa"/>
          <w:trHeight w:val="432"/>
        </w:trPr>
        <w:tc>
          <w:tcPr>
            <w:tcW w:w="10512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7D03F2" w:rsidRDefault="007D03F2" w:rsidP="00453D73">
            <w:r w:rsidRPr="00AA6DB5">
              <w:rPr>
                <w:rStyle w:val="Strong"/>
                <w:rFonts w:ascii="Arial" w:hAnsi="Arial" w:cs="Arial"/>
                <w:sz w:val="22"/>
              </w:rPr>
              <w:t>Inspection Frequency:</w:t>
            </w:r>
            <w:r w:rsidRPr="00AA6DB5">
              <w:rPr>
                <w:rFonts w:ascii="Arial" w:hAnsi="Arial" w:cs="Arial"/>
                <w:sz w:val="22"/>
              </w:rPr>
              <w:t xml:space="preserve"> Quarterly (inspection schedule requires 4 </w:t>
            </w:r>
            <w:r w:rsidR="00912F67" w:rsidRPr="00AA6DB5">
              <w:rPr>
                <w:rFonts w:ascii="Arial" w:hAnsi="Arial" w:cs="Arial"/>
                <w:sz w:val="22"/>
              </w:rPr>
              <w:t>tests</w:t>
            </w:r>
            <w:r w:rsidRPr="00AA6DB5">
              <w:rPr>
                <w:rFonts w:ascii="Arial" w:hAnsi="Arial" w:cs="Arial"/>
                <w:sz w:val="22"/>
              </w:rPr>
              <w:t xml:space="preserve">: 3 no-load tests </w:t>
            </w:r>
            <w:r w:rsidR="006B40BB">
              <w:rPr>
                <w:rFonts w:ascii="Arial" w:hAnsi="Arial" w:cs="Arial"/>
                <w:sz w:val="22"/>
              </w:rPr>
              <w:t>&amp;</w:t>
            </w:r>
            <w:r w:rsidRPr="00AA6DB5">
              <w:rPr>
                <w:rFonts w:ascii="Arial" w:hAnsi="Arial" w:cs="Arial"/>
                <w:sz w:val="22"/>
              </w:rPr>
              <w:t xml:space="preserve"> 1 load test). </w:t>
            </w:r>
            <w:r w:rsidRPr="00AA6DB5">
              <w:rPr>
                <w:rStyle w:val="Strong"/>
                <w:rFonts w:ascii="Arial" w:hAnsi="Arial" w:cs="Arial"/>
                <w:sz w:val="22"/>
              </w:rPr>
              <w:t>Code Reference:</w:t>
            </w:r>
            <w:r w:rsidRPr="00AA6DB5">
              <w:rPr>
                <w:rFonts w:ascii="Arial" w:hAnsi="Arial" w:cs="Arial"/>
                <w:sz w:val="22"/>
              </w:rPr>
              <w:t xml:space="preserve"> NFPA 101, 110</w:t>
            </w:r>
            <w:r w:rsidR="00912F67" w:rsidRPr="00AA6DB5">
              <w:rPr>
                <w:rFonts w:ascii="Arial" w:hAnsi="Arial" w:cs="Arial"/>
                <w:sz w:val="22"/>
              </w:rPr>
              <w:t xml:space="preserve">   </w:t>
            </w:r>
            <w:r w:rsidR="00AA6DB5" w:rsidRPr="00303F44">
              <w:rPr>
                <w:rFonts w:ascii="Arial" w:hAnsi="Arial" w:cs="Arial"/>
                <w:color w:val="FF0000"/>
                <w:sz w:val="22"/>
              </w:rPr>
              <w:t>I</w:t>
            </w:r>
            <w:r w:rsidR="00912F67" w:rsidRPr="00303F44">
              <w:rPr>
                <w:rFonts w:ascii="Arial" w:hAnsi="Arial" w:cs="Arial"/>
                <w:color w:val="FF0000"/>
                <w:sz w:val="22"/>
              </w:rPr>
              <w:t>f above 37 KV requires</w:t>
            </w:r>
            <w:r w:rsidR="00303F44" w:rsidRPr="00303F44">
              <w:rPr>
                <w:rFonts w:ascii="Arial" w:hAnsi="Arial" w:cs="Arial"/>
                <w:color w:val="FF0000"/>
                <w:sz w:val="22"/>
              </w:rPr>
              <w:t xml:space="preserve"> On-Line </w:t>
            </w:r>
            <w:r w:rsidR="00912F67" w:rsidRPr="00303F44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="00453D73" w:rsidRPr="00303F44">
              <w:rPr>
                <w:rFonts w:ascii="Arial" w:hAnsi="Arial" w:cs="Arial"/>
                <w:color w:val="FF0000"/>
                <w:sz w:val="22"/>
              </w:rPr>
              <w:t>NJ A</w:t>
            </w:r>
            <w:r w:rsidR="00912F67" w:rsidRPr="00303F44">
              <w:rPr>
                <w:rFonts w:ascii="Arial" w:hAnsi="Arial" w:cs="Arial"/>
                <w:color w:val="FF0000"/>
                <w:sz w:val="22"/>
              </w:rPr>
              <w:t>ir Quality Check</w:t>
            </w:r>
          </w:p>
        </w:tc>
      </w:tr>
    </w:tbl>
    <w:p w:rsidR="008174AA" w:rsidRPr="003C2BB2" w:rsidRDefault="008174AA" w:rsidP="001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  <w:r w:rsidRPr="003C2BB2">
        <w:rPr>
          <w:rFonts w:ascii="Arial" w:hAnsi="Arial" w:cs="Arial"/>
          <w:b/>
          <w:sz w:val="22"/>
          <w:szCs w:val="22"/>
        </w:rPr>
        <w:t xml:space="preserve">        </w:t>
      </w:r>
      <w:r w:rsidRPr="003C2BB2">
        <w:rPr>
          <w:rFonts w:ascii="Arial" w:hAnsi="Arial" w:cs="Arial"/>
          <w:b/>
          <w:sz w:val="22"/>
          <w:szCs w:val="22"/>
        </w:rPr>
        <w:tab/>
      </w:r>
      <w:r w:rsidRPr="003C2BB2">
        <w:rPr>
          <w:rFonts w:ascii="Arial" w:hAnsi="Arial" w:cs="Arial"/>
          <w:b/>
          <w:sz w:val="22"/>
          <w:szCs w:val="22"/>
        </w:rPr>
        <w:tab/>
      </w:r>
      <w:r w:rsidRPr="00CA461D">
        <w:rPr>
          <w:rFonts w:ascii="Arial" w:hAnsi="Arial" w:cs="Arial"/>
          <w:sz w:val="20"/>
          <w:szCs w:val="22"/>
        </w:rPr>
        <w:t xml:space="preserve"> If own more than one, each is uniquely identified</w:t>
      </w:r>
      <w:r w:rsidR="00131AD8" w:rsidRPr="00CA461D">
        <w:rPr>
          <w:rFonts w:ascii="Arial" w:hAnsi="Arial" w:cs="Arial"/>
          <w:sz w:val="20"/>
          <w:szCs w:val="22"/>
        </w:rPr>
        <w:t xml:space="preserve"> use a separate sheet for each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08"/>
        <w:gridCol w:w="660"/>
        <w:gridCol w:w="720"/>
        <w:gridCol w:w="7152"/>
      </w:tblGrid>
      <w:tr w:rsidR="008174AA" w:rsidRPr="003C2BB2" w:rsidTr="00045F7C">
        <w:tc>
          <w:tcPr>
            <w:tcW w:w="10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8174AA" w:rsidRPr="003C2BB2" w:rsidRDefault="008174AA" w:rsidP="00417D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2BB2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10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8174AA" w:rsidRPr="003C2BB2" w:rsidRDefault="008174AA" w:rsidP="00417D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BB2">
              <w:rPr>
                <w:rFonts w:ascii="Arial" w:hAnsi="Arial" w:cs="Arial"/>
                <w:b/>
                <w:sz w:val="22"/>
                <w:szCs w:val="22"/>
              </w:rPr>
              <w:t>Needs work</w:t>
            </w:r>
          </w:p>
        </w:tc>
        <w:tc>
          <w:tcPr>
            <w:tcW w:w="660" w:type="dxa"/>
            <w:tcBorders>
              <w:bottom w:val="double" w:sz="4" w:space="0" w:color="auto"/>
            </w:tcBorders>
            <w:shd w:val="clear" w:color="auto" w:fill="E0E0E0"/>
          </w:tcPr>
          <w:p w:rsidR="008174AA" w:rsidRDefault="008174AA" w:rsidP="00417D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BB2">
              <w:rPr>
                <w:rFonts w:ascii="Arial" w:hAnsi="Arial" w:cs="Arial"/>
                <w:b/>
                <w:sz w:val="22"/>
                <w:szCs w:val="22"/>
              </w:rPr>
              <w:t>OK</w:t>
            </w:r>
            <w:r w:rsidR="001B7291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1B7291" w:rsidRPr="003C2BB2" w:rsidRDefault="001B7291" w:rsidP="00417D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E0E0E0"/>
          </w:tcPr>
          <w:p w:rsidR="008174AA" w:rsidRPr="003C2BB2" w:rsidRDefault="008174AA" w:rsidP="00417D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BB2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7152" w:type="dxa"/>
            <w:tcBorders>
              <w:bottom w:val="double" w:sz="4" w:space="0" w:color="auto"/>
            </w:tcBorders>
            <w:shd w:val="clear" w:color="auto" w:fill="E0E0E0"/>
          </w:tcPr>
          <w:p w:rsidR="008174AA" w:rsidRPr="003C2BB2" w:rsidRDefault="008174AA" w:rsidP="00417D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BB2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  <w:p w:rsidR="008174AA" w:rsidRPr="003C2BB2" w:rsidRDefault="008174AA" w:rsidP="00417D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BB2">
              <w:rPr>
                <w:rFonts w:ascii="Arial" w:hAnsi="Arial" w:cs="Arial"/>
                <w:b/>
                <w:sz w:val="22"/>
                <w:szCs w:val="22"/>
              </w:rPr>
              <w:t>Write line # &amp; comments on back for each needs work item</w:t>
            </w:r>
          </w:p>
        </w:tc>
      </w:tr>
    </w:tbl>
    <w:p w:rsidR="008174AA" w:rsidRPr="003C2BB2" w:rsidRDefault="008174AA" w:rsidP="0081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  <w:r w:rsidRPr="003C2BB2">
        <w:rPr>
          <w:rFonts w:ascii="Arial" w:hAnsi="Arial" w:cs="Arial"/>
          <w:b/>
          <w:sz w:val="22"/>
          <w:szCs w:val="22"/>
        </w:rPr>
        <w:t xml:space="preserve"> Emergency generator units 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08"/>
        <w:gridCol w:w="660"/>
        <w:gridCol w:w="720"/>
        <w:gridCol w:w="7152"/>
      </w:tblGrid>
      <w:tr w:rsidR="00E97666" w:rsidRPr="003C2BB2" w:rsidTr="004B38FE">
        <w:trPr>
          <w:trHeight w:val="245"/>
        </w:trPr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7666" w:rsidRPr="0097377D" w:rsidRDefault="00E97666" w:rsidP="0013128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</w:tcPr>
          <w:p w:rsidR="00E97666" w:rsidRPr="003C2BB2" w:rsidRDefault="00E97666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single" w:sz="4" w:space="0" w:color="auto"/>
            </w:tcBorders>
          </w:tcPr>
          <w:p w:rsidR="00E97666" w:rsidRPr="003C2BB2" w:rsidRDefault="00E97666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7666" w:rsidRPr="003C2BB2" w:rsidRDefault="00E97666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7666" w:rsidRPr="00E97666" w:rsidRDefault="00E97666" w:rsidP="007A17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7666">
              <w:rPr>
                <w:rFonts w:ascii="Arial" w:eastAsia="Calibri" w:hAnsi="Arial" w:cs="Arial"/>
                <w:sz w:val="22"/>
                <w:szCs w:val="20"/>
              </w:rPr>
              <w:t>Has the generator been tested “under load” within the past 30 days?</w:t>
            </w:r>
          </w:p>
        </w:tc>
        <w:bookmarkStart w:id="0" w:name="_GoBack"/>
        <w:bookmarkEnd w:id="0"/>
      </w:tr>
      <w:tr w:rsidR="008174AA" w:rsidRPr="003C2BB2" w:rsidTr="004B38FE">
        <w:trPr>
          <w:trHeight w:val="24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4AA" w:rsidRPr="0097377D" w:rsidRDefault="008174AA" w:rsidP="0013128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74AA" w:rsidRPr="003C2BB2" w:rsidRDefault="009F51D5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outside is the unit enclosed by a fence with a locked gate?</w:t>
            </w:r>
          </w:p>
        </w:tc>
      </w:tr>
      <w:tr w:rsidR="008174AA" w:rsidRPr="003C2BB2" w:rsidTr="004B38FE">
        <w:trPr>
          <w:trHeight w:val="245"/>
        </w:trPr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4AA" w:rsidRPr="0097377D" w:rsidRDefault="008174AA" w:rsidP="0013128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/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double" w:sz="4" w:space="0" w:color="auto"/>
            </w:tcBorders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174AA" w:rsidRPr="003C2BB2" w:rsidRDefault="008C6B31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generator unit have a wire to an “Earth” ground (copper rod)</w:t>
            </w:r>
          </w:p>
        </w:tc>
      </w:tr>
      <w:tr w:rsidR="008174AA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8174AA" w:rsidRPr="0097377D" w:rsidRDefault="008174AA" w:rsidP="0013128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8174AA" w:rsidRPr="00736849" w:rsidRDefault="007A17C0" w:rsidP="007A17C0">
            <w:pPr>
              <w:rPr>
                <w:rFonts w:ascii="Arial" w:hAnsi="Arial" w:cs="Arial"/>
                <w:sz w:val="22"/>
                <w:szCs w:val="22"/>
              </w:rPr>
            </w:pPr>
            <w:r w:rsidRPr="00736849">
              <w:rPr>
                <w:rFonts w:ascii="Arial" w:hAnsi="Arial" w:cs="Arial"/>
                <w:sz w:val="22"/>
                <w:szCs w:val="22"/>
              </w:rPr>
              <w:t>Exhaust stacks</w:t>
            </w:r>
            <w:r w:rsidR="003C2BB2" w:rsidRPr="00736849">
              <w:rPr>
                <w:rFonts w:ascii="Arial" w:hAnsi="Arial" w:cs="Arial"/>
                <w:sz w:val="22"/>
                <w:szCs w:val="22"/>
              </w:rPr>
              <w:t xml:space="preserve"> discharge to the outside or at least </w:t>
            </w:r>
            <w:r w:rsidRPr="007A17C0">
              <w:rPr>
                <w:rFonts w:ascii="Arial" w:hAnsi="Arial" w:cs="Arial"/>
                <w:b/>
                <w:szCs w:val="22"/>
              </w:rPr>
              <w:t>10‘</w:t>
            </w:r>
            <w:r w:rsidRPr="007A17C0">
              <w:rPr>
                <w:rFonts w:ascii="Arial" w:hAnsi="Arial" w:cs="Arial"/>
                <w:szCs w:val="22"/>
              </w:rPr>
              <w:t>above</w:t>
            </w:r>
            <w:r w:rsidR="00964839" w:rsidRPr="007368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BB2" w:rsidRPr="00736849">
              <w:rPr>
                <w:rFonts w:ascii="Arial" w:hAnsi="Arial" w:cs="Arial"/>
                <w:sz w:val="22"/>
                <w:szCs w:val="22"/>
              </w:rPr>
              <w:t>grade?</w:t>
            </w:r>
          </w:p>
        </w:tc>
      </w:tr>
      <w:tr w:rsidR="008174AA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8174AA" w:rsidRPr="0097377D" w:rsidRDefault="008174AA" w:rsidP="0013128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8174AA" w:rsidRPr="003C2BB2" w:rsidRDefault="00516840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the exhaust </w:t>
            </w:r>
            <w:r w:rsidR="00736849">
              <w:rPr>
                <w:rFonts w:ascii="Arial" w:hAnsi="Arial" w:cs="Arial"/>
                <w:sz w:val="22"/>
                <w:szCs w:val="22"/>
              </w:rPr>
              <w:t xml:space="preserve">manifold &amp; </w:t>
            </w:r>
            <w:r>
              <w:rPr>
                <w:rFonts w:ascii="Arial" w:hAnsi="Arial" w:cs="Arial"/>
                <w:sz w:val="22"/>
                <w:szCs w:val="22"/>
              </w:rPr>
              <w:t>stack have a heat shield (Burn Guard)?</w:t>
            </w:r>
          </w:p>
        </w:tc>
      </w:tr>
      <w:tr w:rsidR="008174AA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8174AA" w:rsidRPr="0097377D" w:rsidRDefault="008174AA" w:rsidP="0013128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8174AA" w:rsidRPr="003C2BB2" w:rsidRDefault="001B7291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warning signs for the “</w:t>
            </w:r>
            <w:r w:rsidRPr="007A17C0">
              <w:rPr>
                <w:rFonts w:ascii="Arial" w:hAnsi="Arial" w:cs="Arial"/>
                <w:b/>
                <w:sz w:val="22"/>
                <w:szCs w:val="22"/>
              </w:rPr>
              <w:t>hot</w:t>
            </w:r>
            <w:r>
              <w:rPr>
                <w:rFonts w:ascii="Arial" w:hAnsi="Arial" w:cs="Arial"/>
                <w:sz w:val="22"/>
                <w:szCs w:val="22"/>
              </w:rPr>
              <w:t>” surfaces?</w:t>
            </w:r>
          </w:p>
        </w:tc>
      </w:tr>
      <w:tr w:rsidR="008174AA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8174AA" w:rsidRPr="0097377D" w:rsidRDefault="008174AA" w:rsidP="0013128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8174AA" w:rsidRPr="003C2BB2" w:rsidRDefault="00761161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guards around fan, fan belts and other moving parts?</w:t>
            </w:r>
          </w:p>
        </w:tc>
      </w:tr>
      <w:tr w:rsidR="008174AA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8174AA" w:rsidRPr="0097377D" w:rsidRDefault="008174AA" w:rsidP="0013128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8174AA" w:rsidRPr="003C2BB2" w:rsidRDefault="009F51D5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their bollards or other suitable barriers for impact protection</w:t>
            </w:r>
          </w:p>
        </w:tc>
      </w:tr>
      <w:tr w:rsidR="008174AA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8174AA" w:rsidRPr="0097377D" w:rsidRDefault="008174AA" w:rsidP="0013128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8174AA" w:rsidRPr="003C2BB2" w:rsidRDefault="009654D0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 “</w:t>
            </w:r>
            <w:r w:rsidRPr="007A17C0">
              <w:rPr>
                <w:rFonts w:ascii="Arial" w:hAnsi="Arial" w:cs="Arial"/>
                <w:i/>
                <w:sz w:val="22"/>
                <w:szCs w:val="22"/>
              </w:rPr>
              <w:t>Caution Auto start</w:t>
            </w:r>
            <w:r>
              <w:rPr>
                <w:rFonts w:ascii="Arial" w:hAnsi="Arial" w:cs="Arial"/>
                <w:sz w:val="22"/>
                <w:szCs w:val="22"/>
              </w:rPr>
              <w:t>” sign visible as one approaches the unit?</w:t>
            </w:r>
          </w:p>
        </w:tc>
      </w:tr>
      <w:tr w:rsidR="008174AA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8174AA" w:rsidRPr="0097377D" w:rsidRDefault="008174AA" w:rsidP="0013128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8174AA" w:rsidRPr="003C2BB2" w:rsidRDefault="008174AA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8174AA" w:rsidRPr="003C2BB2" w:rsidRDefault="00697E7D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unit is indoors is a “</w:t>
            </w:r>
            <w:r w:rsidRPr="007A17C0">
              <w:rPr>
                <w:rFonts w:ascii="Arial" w:hAnsi="Arial" w:cs="Arial"/>
                <w:i/>
                <w:sz w:val="22"/>
                <w:szCs w:val="22"/>
              </w:rPr>
              <w:t>Noise Warning</w:t>
            </w:r>
            <w:r>
              <w:rPr>
                <w:rFonts w:ascii="Arial" w:hAnsi="Arial" w:cs="Arial"/>
                <w:sz w:val="22"/>
                <w:szCs w:val="22"/>
              </w:rPr>
              <w:t>” sign posted at the entrance?</w:t>
            </w:r>
          </w:p>
        </w:tc>
      </w:tr>
      <w:tr w:rsidR="00697E7D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697E7D" w:rsidRPr="0097377D" w:rsidRDefault="00697E7D" w:rsidP="0013128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697E7D" w:rsidRPr="003C2BB2" w:rsidRDefault="00697E7D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697E7D" w:rsidRPr="003C2BB2" w:rsidRDefault="00697E7D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697E7D" w:rsidRPr="003C2BB2" w:rsidRDefault="00697E7D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697E7D" w:rsidRPr="00E97666" w:rsidRDefault="00E97666" w:rsidP="007A17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7666">
              <w:rPr>
                <w:rFonts w:ascii="Arial" w:eastAsia="Calibri" w:hAnsi="Arial" w:cs="Arial"/>
                <w:sz w:val="22"/>
                <w:szCs w:val="20"/>
              </w:rPr>
              <w:t>Does each emergency generator have at</w:t>
            </w:r>
            <w:r>
              <w:rPr>
                <w:rFonts w:ascii="Arial" w:eastAsia="Calibri" w:hAnsi="Arial" w:cs="Arial"/>
                <w:sz w:val="22"/>
                <w:szCs w:val="20"/>
              </w:rPr>
              <w:t xml:space="preserve"> </w:t>
            </w:r>
            <w:r w:rsidRPr="00E97666">
              <w:rPr>
                <w:rFonts w:ascii="Arial" w:eastAsia="Calibri" w:hAnsi="Arial" w:cs="Arial"/>
                <w:sz w:val="22"/>
                <w:szCs w:val="20"/>
              </w:rPr>
              <w:t>least a 24 hour fuel supply?</w:t>
            </w:r>
          </w:p>
        </w:tc>
      </w:tr>
      <w:tr w:rsidR="007D03F2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7D03F2" w:rsidRPr="0097377D" w:rsidRDefault="007D03F2" w:rsidP="0013128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7D03F2" w:rsidRPr="003C2BB2" w:rsidRDefault="007D03F2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7D03F2" w:rsidRPr="003C2BB2" w:rsidRDefault="007D03F2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7D03F2" w:rsidRPr="003C2BB2" w:rsidRDefault="007D03F2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7D03F2" w:rsidRPr="00E97666" w:rsidRDefault="007D03F2" w:rsidP="007A17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0"/>
              </w:rPr>
              <w:t>Is the battery charger operational?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13128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Pr="007A17C0" w:rsidRDefault="00EF7EAB" w:rsidP="007A17C0">
            <w:pPr>
              <w:rPr>
                <w:rFonts w:ascii="Arial" w:hAnsi="Arial" w:cs="Arial"/>
                <w:sz w:val="22"/>
                <w:szCs w:val="22"/>
              </w:rPr>
            </w:pPr>
            <w:r w:rsidRPr="007A17C0">
              <w:rPr>
                <w:rFonts w:ascii="Arial" w:hAnsi="Arial" w:cs="Arial"/>
                <w:sz w:val="22"/>
                <w:szCs w:val="22"/>
              </w:rPr>
              <w:t>Are the battery terminals covered with insulated covers?</w:t>
            </w:r>
            <w:r w:rsidR="007A17C0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7A17C0" w:rsidRPr="007A17C0">
              <w:rPr>
                <w:rFonts w:ascii="Arial" w:hAnsi="Arial" w:cs="Arial"/>
                <w:b/>
                <w:sz w:val="22"/>
                <w:szCs w:val="22"/>
              </w:rPr>
              <w:t>NEW 2017</w:t>
            </w:r>
            <w:r w:rsidR="007A17C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13128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417D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Pr="00E97666" w:rsidRDefault="00EF7EAB" w:rsidP="007A17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0"/>
              </w:rPr>
              <w:t>Check the specific gravity of the battery. Is it &gt;</w:t>
            </w:r>
            <w:r>
              <w:rPr>
                <w:rFonts w:ascii="HelveticaNeueLT-Roman" w:eastAsia="Calibri" w:hAnsi="HelveticaNeueLT-Roman" w:cs="HelveticaNeueLT-Roman"/>
                <w:sz w:val="20"/>
                <w:szCs w:val="20"/>
              </w:rPr>
              <w:t xml:space="preserve"> 1.215. If no charge it</w:t>
            </w:r>
          </w:p>
        </w:tc>
      </w:tr>
      <w:tr w:rsidR="00EF7EAB" w:rsidRPr="003C2BB2" w:rsidTr="00510A97">
        <w:trPr>
          <w:trHeight w:val="288"/>
        </w:trPr>
        <w:tc>
          <w:tcPr>
            <w:tcW w:w="10548" w:type="dxa"/>
            <w:gridSpan w:val="5"/>
            <w:shd w:val="clear" w:color="auto" w:fill="BFBFBF"/>
            <w:vAlign w:val="center"/>
          </w:tcPr>
          <w:p w:rsidR="00EF7EAB" w:rsidRPr="006D34EA" w:rsidRDefault="00631402" w:rsidP="00AA4C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2FFE70" wp14:editId="4340EBC0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15875</wp:posOffset>
                      </wp:positionV>
                      <wp:extent cx="323850" cy="133350"/>
                      <wp:effectExtent l="9525" t="6350" r="9525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79.75pt;margin-top:1.25pt;width:25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"/>
                  </w:pict>
                </mc:Fallback>
              </mc:AlternateContent>
            </w:r>
            <w:r w:rsidR="00EF7EAB" w:rsidRPr="006D34EA">
              <w:rPr>
                <w:rFonts w:ascii="Arial" w:hAnsi="Arial" w:cs="Arial"/>
                <w:b/>
                <w:sz w:val="22"/>
                <w:szCs w:val="22"/>
              </w:rPr>
              <w:t>Fuel storage tank associated with above generator</w:t>
            </w:r>
            <w:r w:rsidR="00EF7EAB">
              <w:rPr>
                <w:rFonts w:ascii="Arial" w:hAnsi="Arial" w:cs="Arial"/>
                <w:b/>
                <w:sz w:val="22"/>
                <w:szCs w:val="22"/>
              </w:rPr>
              <w:t xml:space="preserve">                 Check here if tank is double walled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CA46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Pr="003C2BB2" w:rsidRDefault="00EF7EAB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tank integral to the generator unit?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CA46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Default="00EF7EAB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tank is separate is it on a concrete pad?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CA46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Pr="003C2BB2" w:rsidRDefault="00EF7EAB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fuel tank secured to the pad or ground?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CA46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Default="00EF7EAB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tank is on concrete is there a bare wire ground wire/rod in place?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6D34E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Pr="006E7D2A" w:rsidRDefault="00EF7EAB" w:rsidP="007A17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</w:rPr>
              <w:t>F</w:t>
            </w:r>
            <w:r w:rsidRPr="006E7D2A">
              <w:rPr>
                <w:rFonts w:ascii="Arial" w:eastAsia="Calibri" w:hAnsi="Arial" w:cs="Arial"/>
                <w:sz w:val="22"/>
              </w:rPr>
              <w:t xml:space="preserve">ill pipe provided with a spill container having a capacity of </w:t>
            </w:r>
            <w:r w:rsidRPr="007A17C0">
              <w:rPr>
                <w:rFonts w:ascii="Arial" w:eastAsia="Calibri" w:hAnsi="Arial" w:cs="Arial"/>
                <w:b/>
                <w:sz w:val="22"/>
              </w:rPr>
              <w:t>5</w:t>
            </w:r>
            <w:r w:rsidRPr="006E7D2A">
              <w:rPr>
                <w:rFonts w:ascii="Arial" w:eastAsia="Calibri" w:hAnsi="Arial" w:cs="Arial"/>
                <w:sz w:val="22"/>
              </w:rPr>
              <w:t xml:space="preserve"> gallons.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6D34E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Default="00EF7EAB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“whistle vent” operate correctly?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6D34E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Pr="003C2BB2" w:rsidRDefault="00EF7EAB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double wall tank emergency vents operational? (lift easily manually)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6D34E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Default="00EF7EAB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unit is outdoors and unfenced is the fill cap locked?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6D34E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Pr="003C2BB2" w:rsidRDefault="00EF7EAB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fuel tank painted a light color to reduce loss due to evaporation?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6D34E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Pr="003C2BB2" w:rsidRDefault="00EF7EAB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fuel name posted in minimum 2” letters on the tank?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6D34E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Pr="003C2BB2" w:rsidRDefault="00EF7EAB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Diesel CAS # (</w:t>
            </w:r>
            <w:r w:rsidRPr="00DF5817">
              <w:rPr>
                <w:rFonts w:ascii="Arial" w:hAnsi="Arial" w:cs="Arial"/>
                <w:color w:val="000000"/>
              </w:rPr>
              <w:t>68476-30-2</w:t>
            </w:r>
            <w:r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posted on the tank?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6D34E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Pr="003C2BB2" w:rsidRDefault="00EF7EAB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NFPA 704 diamond visible from the roadway approaches?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6D34E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Default="00EF7EAB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 NFPA Coded Correct &amp; legible? H/B = 0, F/R = 2, R/Y = 0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6D34E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Pr="003C2BB2" w:rsidRDefault="00EF7EAB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location have a 20 BC fire extinguisher within 100 ft?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6D34E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Pr="003C2BB2" w:rsidRDefault="00EF7EAB" w:rsidP="007A1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 spill kit available nearby?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6D34E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Pr="00AA6DB5" w:rsidRDefault="00EF7EAB" w:rsidP="007A17C0">
            <w:pPr>
              <w:rPr>
                <w:rFonts w:ascii="Arial" w:eastAsia="Calibri" w:hAnsi="Arial" w:cs="Arial"/>
                <w:sz w:val="22"/>
                <w:szCs w:val="20"/>
              </w:rPr>
            </w:pPr>
            <w:r w:rsidRPr="009C6B73">
              <w:rPr>
                <w:rFonts w:ascii="Arial" w:eastAsia="Calibri" w:hAnsi="Arial" w:cs="Arial"/>
                <w:sz w:val="22"/>
                <w:szCs w:val="20"/>
              </w:rPr>
              <w:t xml:space="preserve">Are </w:t>
            </w:r>
            <w:r w:rsidRPr="009C6B73">
              <w:rPr>
                <w:rFonts w:ascii="Arial" w:eastAsia="Calibri" w:hAnsi="Arial" w:cs="Arial"/>
                <w:bCs/>
                <w:sz w:val="22"/>
                <w:szCs w:val="20"/>
              </w:rPr>
              <w:t>dike drain valves</w:t>
            </w:r>
            <w:r>
              <w:rPr>
                <w:rFonts w:ascii="Arial" w:eastAsia="Calibri" w:hAnsi="Arial" w:cs="Arial"/>
                <w:bCs/>
                <w:sz w:val="22"/>
                <w:szCs w:val="20"/>
              </w:rPr>
              <w:t>, if installed,</w:t>
            </w:r>
            <w:r w:rsidRPr="009C6B73">
              <w:rPr>
                <w:rFonts w:ascii="Arial" w:eastAsia="Calibri" w:hAnsi="Arial" w:cs="Arial"/>
                <w:bCs/>
                <w:sz w:val="22"/>
                <w:szCs w:val="20"/>
              </w:rPr>
              <w:t xml:space="preserve"> </w:t>
            </w:r>
            <w:r w:rsidRPr="009C6B73">
              <w:rPr>
                <w:rFonts w:ascii="Arial" w:eastAsia="Calibri" w:hAnsi="Arial" w:cs="Arial"/>
                <w:sz w:val="22"/>
                <w:szCs w:val="20"/>
              </w:rPr>
              <w:t>locked in a closed position?</w:t>
            </w:r>
          </w:p>
        </w:tc>
      </w:tr>
      <w:tr w:rsidR="00EF7EAB" w:rsidRPr="003C2BB2" w:rsidTr="004B38FE">
        <w:trPr>
          <w:trHeight w:val="245"/>
        </w:trPr>
        <w:tc>
          <w:tcPr>
            <w:tcW w:w="1008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EF7EAB" w:rsidRPr="0097377D" w:rsidRDefault="00EF7EAB" w:rsidP="006D34EA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double" w:sz="4" w:space="0" w:color="auto"/>
            </w:tcBorders>
            <w:shd w:val="clear" w:color="auto" w:fill="F2DBDB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EF7EAB" w:rsidRPr="003C2BB2" w:rsidRDefault="00EF7EAB" w:rsidP="00580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2" w:type="dxa"/>
            <w:tcBorders>
              <w:left w:val="double" w:sz="4" w:space="0" w:color="auto"/>
            </w:tcBorders>
            <w:vAlign w:val="center"/>
          </w:tcPr>
          <w:p w:rsidR="00EF7EAB" w:rsidRPr="009C6B73" w:rsidRDefault="00EF7EAB" w:rsidP="007A17C0">
            <w:pPr>
              <w:rPr>
                <w:rFonts w:ascii="Arial" w:eastAsia="Calibri" w:hAnsi="Arial" w:cs="Arial"/>
                <w:sz w:val="22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0"/>
              </w:rPr>
              <w:t>Is the generator registered/inventoried with the state of NJ &amp; E-JIF</w:t>
            </w:r>
          </w:p>
        </w:tc>
      </w:tr>
    </w:tbl>
    <w:p w:rsidR="00895626" w:rsidRDefault="00895626" w:rsidP="007A17C0"/>
    <w:sectPr w:rsidR="00895626" w:rsidSect="005C1321">
      <w:headerReference w:type="default" r:id="rId8"/>
      <w:footerReference w:type="default" r:id="rId9"/>
      <w:pgSz w:w="12240" w:h="15840"/>
      <w:pgMar w:top="1440" w:right="1080" w:bottom="1440" w:left="108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C6" w:rsidRDefault="00BF29C6" w:rsidP="00CB6940">
      <w:r>
        <w:separator/>
      </w:r>
    </w:p>
  </w:endnote>
  <w:endnote w:type="continuationSeparator" w:id="0">
    <w:p w:rsidR="00BF29C6" w:rsidRDefault="00BF29C6" w:rsidP="00C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6C" w:rsidRPr="00CB6940" w:rsidRDefault="004B38FE" w:rsidP="00CB6940">
    <w:pPr>
      <w:pStyle w:val="Footer"/>
      <w:jc w:val="right"/>
      <w:rPr>
        <w:sz w:val="20"/>
      </w:rPr>
    </w:pPr>
    <w:r>
      <w:rPr>
        <w:sz w:val="20"/>
      </w:rPr>
      <w:t xml:space="preserve">Developed by: J. A. </w:t>
    </w:r>
    <w:proofErr w:type="gramStart"/>
    <w:r>
      <w:rPr>
        <w:sz w:val="20"/>
      </w:rPr>
      <w:t>Montgomery  for</w:t>
    </w:r>
    <w:proofErr w:type="gramEnd"/>
    <w:r>
      <w:rPr>
        <w:sz w:val="20"/>
      </w:rPr>
      <w:t xml:space="preserve"> our JIF Clients’                                                                            </w:t>
    </w:r>
    <w:r w:rsidR="001F1C6C" w:rsidRPr="00CB6940">
      <w:rPr>
        <w:sz w:val="20"/>
      </w:rPr>
      <w:t>Last updated on:</w:t>
    </w:r>
    <w:r w:rsidR="00EF7EAB">
      <w:rPr>
        <w:sz w:val="20"/>
      </w:rPr>
      <w:t xml:space="preserve"> </w:t>
    </w:r>
    <w:r w:rsidR="00303F44">
      <w:rPr>
        <w:sz w:val="20"/>
      </w:rPr>
      <w:t>8</w:t>
    </w:r>
    <w:r w:rsidR="001F1C6C" w:rsidRPr="00CB6940">
      <w:rPr>
        <w:sz w:val="20"/>
      </w:rPr>
      <w:t>/201</w:t>
    </w:r>
    <w:r w:rsidR="00303F44">
      <w:rPr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C6" w:rsidRDefault="00BF29C6" w:rsidP="00CB6940">
      <w:r>
        <w:separator/>
      </w:r>
    </w:p>
  </w:footnote>
  <w:footnote w:type="continuationSeparator" w:id="0">
    <w:p w:rsidR="00BF29C6" w:rsidRDefault="00BF29C6" w:rsidP="00CB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21" w:rsidRDefault="005C1321" w:rsidP="00BF29C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7" w:color="auto"/>
      </w:pBdr>
      <w:shd w:val="clear" w:color="auto" w:fill="BFBFBF"/>
      <w:jc w:val="center"/>
      <w:rPr>
        <w:rFonts w:ascii="Arial" w:hAnsi="Arial" w:cs="Arial"/>
        <w:b/>
        <w:sz w:val="32"/>
        <w:szCs w:val="22"/>
      </w:rPr>
    </w:pPr>
    <w:r w:rsidRPr="00453D73">
      <w:rPr>
        <w:rFonts w:ascii="Arial" w:hAnsi="Arial" w:cs="Arial"/>
        <w:b/>
        <w:sz w:val="32"/>
        <w:szCs w:val="22"/>
      </w:rPr>
      <w:t>Emergency Generator Safety Checklist</w:t>
    </w:r>
  </w:p>
  <w:p w:rsidR="00320C94" w:rsidRPr="00320C94" w:rsidRDefault="00320C94" w:rsidP="00BF29C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7" w:color="auto"/>
      </w:pBdr>
      <w:shd w:val="clear" w:color="auto" w:fill="BFBFBF"/>
      <w:jc w:val="center"/>
      <w:rPr>
        <w:sz w:val="22"/>
      </w:rPr>
    </w:pPr>
    <w:r w:rsidRPr="00320C94">
      <w:rPr>
        <w:rFonts w:ascii="Arial" w:hAnsi="Arial" w:cs="Arial"/>
        <w:b/>
        <w:szCs w:val="22"/>
      </w:rPr>
      <w:t>Suggested frequency</w:t>
    </w:r>
    <w:r>
      <w:rPr>
        <w:rFonts w:ascii="Arial" w:hAnsi="Arial" w:cs="Arial"/>
        <w:b/>
        <w:szCs w:val="22"/>
      </w:rPr>
      <w:t xml:space="preserve"> for </w:t>
    </w:r>
    <w:r w:rsidRPr="00320C94">
      <w:rPr>
        <w:rFonts w:ascii="Arial" w:hAnsi="Arial" w:cs="Arial"/>
        <w:b/>
        <w:szCs w:val="22"/>
      </w:rPr>
      <w:t xml:space="preserve">Standby </w:t>
    </w:r>
    <w:r>
      <w:rPr>
        <w:rFonts w:ascii="Arial" w:hAnsi="Arial" w:cs="Arial"/>
        <w:b/>
        <w:szCs w:val="22"/>
      </w:rPr>
      <w:t xml:space="preserve">- </w:t>
    </w:r>
    <w:r w:rsidR="00303F44">
      <w:rPr>
        <w:rFonts w:ascii="Arial" w:hAnsi="Arial" w:cs="Arial"/>
        <w:b/>
        <w:szCs w:val="22"/>
      </w:rPr>
      <w:t>Quarterly</w:t>
    </w:r>
    <w:r w:rsidRPr="00320C94">
      <w:rPr>
        <w:rFonts w:ascii="Arial" w:hAnsi="Arial" w:cs="Arial"/>
        <w:b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821"/>
    <w:multiLevelType w:val="hybridMultilevel"/>
    <w:tmpl w:val="3266E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B77344"/>
    <w:multiLevelType w:val="hybridMultilevel"/>
    <w:tmpl w:val="5262D43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AA"/>
    <w:rsid w:val="00033CF3"/>
    <w:rsid w:val="00045F7C"/>
    <w:rsid w:val="00131289"/>
    <w:rsid w:val="00131AD8"/>
    <w:rsid w:val="00150E71"/>
    <w:rsid w:val="001B7291"/>
    <w:rsid w:val="001F1C6C"/>
    <w:rsid w:val="002034E6"/>
    <w:rsid w:val="00232683"/>
    <w:rsid w:val="002E1527"/>
    <w:rsid w:val="002E2AE1"/>
    <w:rsid w:val="00303F44"/>
    <w:rsid w:val="00320C94"/>
    <w:rsid w:val="003C2BB2"/>
    <w:rsid w:val="003E079D"/>
    <w:rsid w:val="0041016F"/>
    <w:rsid w:val="00417D69"/>
    <w:rsid w:val="00422852"/>
    <w:rsid w:val="00453D73"/>
    <w:rsid w:val="00494694"/>
    <w:rsid w:val="004B38FE"/>
    <w:rsid w:val="00510A97"/>
    <w:rsid w:val="00516840"/>
    <w:rsid w:val="0055416B"/>
    <w:rsid w:val="00580E3A"/>
    <w:rsid w:val="005C1321"/>
    <w:rsid w:val="005C507D"/>
    <w:rsid w:val="005F3E60"/>
    <w:rsid w:val="00631402"/>
    <w:rsid w:val="00655AB4"/>
    <w:rsid w:val="00697E7D"/>
    <w:rsid w:val="006B40BB"/>
    <w:rsid w:val="006D34EA"/>
    <w:rsid w:val="006E2A40"/>
    <w:rsid w:val="006E7D2A"/>
    <w:rsid w:val="006F7947"/>
    <w:rsid w:val="0071791B"/>
    <w:rsid w:val="00736849"/>
    <w:rsid w:val="00740F8A"/>
    <w:rsid w:val="00761161"/>
    <w:rsid w:val="007A17C0"/>
    <w:rsid w:val="007D03F2"/>
    <w:rsid w:val="00815086"/>
    <w:rsid w:val="008174AA"/>
    <w:rsid w:val="00885B30"/>
    <w:rsid w:val="00895626"/>
    <w:rsid w:val="008B3AB6"/>
    <w:rsid w:val="008C6B31"/>
    <w:rsid w:val="008D11D2"/>
    <w:rsid w:val="008F6F40"/>
    <w:rsid w:val="00912F67"/>
    <w:rsid w:val="00964839"/>
    <w:rsid w:val="009654D0"/>
    <w:rsid w:val="0097377D"/>
    <w:rsid w:val="009A1727"/>
    <w:rsid w:val="009C6B73"/>
    <w:rsid w:val="009F51D5"/>
    <w:rsid w:val="00A02CE2"/>
    <w:rsid w:val="00A13768"/>
    <w:rsid w:val="00AA036B"/>
    <w:rsid w:val="00AA4CC4"/>
    <w:rsid w:val="00AA6DB5"/>
    <w:rsid w:val="00B258F8"/>
    <w:rsid w:val="00B8604B"/>
    <w:rsid w:val="00BD42C8"/>
    <w:rsid w:val="00BF29C6"/>
    <w:rsid w:val="00CA461D"/>
    <w:rsid w:val="00CB6940"/>
    <w:rsid w:val="00D418AC"/>
    <w:rsid w:val="00E01F80"/>
    <w:rsid w:val="00E158E0"/>
    <w:rsid w:val="00E97666"/>
    <w:rsid w:val="00EB2E3B"/>
    <w:rsid w:val="00ED3926"/>
    <w:rsid w:val="00EE43AC"/>
    <w:rsid w:val="00EF7EAB"/>
    <w:rsid w:val="00F62F67"/>
    <w:rsid w:val="00F73C86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694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9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6940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31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694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9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6940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31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Conner Strong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hspencer</dc:creator>
  <cp:lastModifiedBy>Howard W Spencer</cp:lastModifiedBy>
  <cp:revision>10</cp:revision>
  <cp:lastPrinted>2010-07-16T20:09:00Z</cp:lastPrinted>
  <dcterms:created xsi:type="dcterms:W3CDTF">2016-09-25T20:10:00Z</dcterms:created>
  <dcterms:modified xsi:type="dcterms:W3CDTF">2017-09-18T17:06:00Z</dcterms:modified>
</cp:coreProperties>
</file>