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13" w:rsidRDefault="007B7787">
      <w:pPr>
        <w:pStyle w:val="Title"/>
        <w:rPr>
          <w:smallCaps/>
          <w:spacing w:val="0"/>
          <w:sz w:val="28"/>
        </w:rPr>
      </w:pPr>
      <w:r>
        <w:rPr>
          <w:smallCaps/>
          <w:spacing w:val="0"/>
          <w:sz w:val="28"/>
        </w:rPr>
        <w:t>Resolution</w:t>
      </w:r>
      <w:r w:rsidR="00947BFA">
        <w:rPr>
          <w:smallCaps/>
          <w:spacing w:val="0"/>
          <w:sz w:val="28"/>
        </w:rPr>
        <w:t xml:space="preserve"> ___________</w:t>
      </w:r>
    </w:p>
    <w:p w:rsidR="00C07713" w:rsidRDefault="00C07713">
      <w:pPr>
        <w:suppressAutoHyphens/>
        <w:spacing w:after="120"/>
        <w:jc w:val="center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sz w:val="28"/>
        </w:rPr>
        <w:t>Risk Management Consultant</w:t>
      </w:r>
    </w:p>
    <w:p w:rsidR="00C07713" w:rsidRDefault="00C07713">
      <w:pPr>
        <w:suppressAutoHyphens/>
        <w:spacing w:after="120"/>
        <w:jc w:val="center"/>
        <w:rPr>
          <w:rFonts w:ascii="Times New Roman" w:hAnsi="Times New Roman"/>
          <w:smallCaps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mallCaps/>
              <w:sz w:val="28"/>
            </w:rPr>
            <w:t>Atlantic</w:t>
          </w:r>
        </w:smartTag>
        <w:r>
          <w:rPr>
            <w:rFonts w:ascii="Times New Roman" w:hAnsi="Times New Roman"/>
            <w:b/>
            <w:smallCaps/>
            <w:sz w:val="2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mallCaps/>
              <w:sz w:val="28"/>
            </w:rPr>
            <w:t>County</w:t>
          </w:r>
        </w:smartTag>
      </w:smartTag>
      <w:r>
        <w:rPr>
          <w:rFonts w:ascii="Times New Roman" w:hAnsi="Times New Roman"/>
          <w:b/>
          <w:smallCaps/>
          <w:sz w:val="28"/>
        </w:rPr>
        <w:t xml:space="preserve"> Municipal Joint Insurance Fund</w:t>
      </w:r>
    </w:p>
    <w:p w:rsidR="00C07713" w:rsidRDefault="00C07713">
      <w:pPr>
        <w:suppressAutoHyphens/>
        <w:spacing w:after="120"/>
        <w:jc w:val="both"/>
        <w:rPr>
          <w:rFonts w:ascii="Times New Roman" w:hAnsi="Times New Roman"/>
          <w:b/>
        </w:rPr>
      </w:pPr>
    </w:p>
    <w:p w:rsidR="00C07713" w:rsidRDefault="00C07713" w:rsidP="001418C3">
      <w:pPr>
        <w:tabs>
          <w:tab w:val="left" w:pos="7920"/>
        </w:tabs>
        <w:suppressAutoHyphens/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WHEREAS, the</w:t>
      </w:r>
      <w:r w:rsidR="00C926AD">
        <w:rPr>
          <w:rFonts w:ascii="Times New Roman" w:hAnsi="Times New Roman"/>
        </w:rPr>
        <w:t xml:space="preserve"> Governing Body of</w:t>
      </w:r>
      <w:r>
        <w:rPr>
          <w:rFonts w:ascii="Times New Roman" w:hAnsi="Times New Roman"/>
        </w:rPr>
        <w:t xml:space="preserve"> </w:t>
      </w:r>
      <w:r w:rsidR="00E92ED4" w:rsidRPr="00E92ED4">
        <w:rPr>
          <w:rFonts w:ascii="Times New Roman" w:hAnsi="Times New Roman"/>
          <w:highlight w:val="yellow"/>
        </w:rPr>
        <w:t>____</w:t>
      </w:r>
      <w:r w:rsidR="007B7787">
        <w:rPr>
          <w:rFonts w:ascii="Times New Roman" w:hAnsi="Times New Roman"/>
          <w:highlight w:val="yellow"/>
        </w:rPr>
        <w:t>(INSERT MEMBER TOWN)</w:t>
      </w:r>
      <w:r w:rsidR="00E92ED4" w:rsidRPr="00E92ED4">
        <w:rPr>
          <w:rFonts w:ascii="Times New Roman" w:hAnsi="Times New Roman"/>
          <w:highlight w:val="yellow"/>
        </w:rPr>
        <w:t>__________________</w:t>
      </w:r>
      <w:r>
        <w:rPr>
          <w:rFonts w:ascii="Times New Roman" w:hAnsi="Times New Roman"/>
        </w:rPr>
        <w:t xml:space="preserve"> </w:t>
      </w:r>
      <w:r w:rsidR="008106E0">
        <w:rPr>
          <w:rFonts w:ascii="Times New Roman" w:hAnsi="Times New Roman"/>
        </w:rPr>
        <w:t>is a member of the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Atlantic County Municipal Joint Insurance Fund,</w:t>
      </w:r>
      <w:r>
        <w:rPr>
          <w:rFonts w:ascii="Times New Roman" w:hAnsi="Times New Roman"/>
        </w:rPr>
        <w:t xml:space="preserve"> a self insurance pooling fund, and;</w:t>
      </w:r>
    </w:p>
    <w:p w:rsidR="00C07713" w:rsidRDefault="00C07713" w:rsidP="001418C3">
      <w:pPr>
        <w:suppressAutoHyphens/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WHEREAS, the Bylaws of said Fund require that each municipality appoint a RISK MANAGEMENT CONSULTANT to perform various professional services as detailed in the Bylaws and;</w:t>
      </w:r>
    </w:p>
    <w:p w:rsidR="00C07713" w:rsidRDefault="00C07713" w:rsidP="001418C3">
      <w:pPr>
        <w:suppressAutoHyphens/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WHEREAS, the </w:t>
      </w:r>
      <w:r w:rsidR="00186AB4" w:rsidRPr="00186AB4">
        <w:rPr>
          <w:rFonts w:ascii="Times New Roman" w:hAnsi="Times New Roman"/>
          <w:b/>
        </w:rPr>
        <w:t xml:space="preserve">JIF </w:t>
      </w:r>
      <w:r w:rsidRPr="00186AB4">
        <w:rPr>
          <w:rFonts w:ascii="Times New Roman" w:hAnsi="Times New Roman"/>
          <w:b/>
        </w:rPr>
        <w:t>Bylaws indicate a fee</w:t>
      </w:r>
      <w:r w:rsidRPr="00186AB4">
        <w:rPr>
          <w:rFonts w:ascii="Times New Roman" w:hAnsi="Times New Roman"/>
        </w:rPr>
        <w:t xml:space="preserve"> </w:t>
      </w:r>
      <w:r w:rsidR="00D478C3" w:rsidRPr="007B7787">
        <w:rPr>
          <w:rFonts w:ascii="Times New Roman" w:hAnsi="Times New Roman"/>
          <w:b/>
        </w:rPr>
        <w:t>N</w:t>
      </w:r>
      <w:r w:rsidRPr="007B7787">
        <w:rPr>
          <w:rFonts w:ascii="Times New Roman" w:hAnsi="Times New Roman"/>
          <w:b/>
        </w:rPr>
        <w:t xml:space="preserve">ot </w:t>
      </w:r>
      <w:r w:rsidR="00D478C3" w:rsidRPr="007B7787">
        <w:rPr>
          <w:rFonts w:ascii="Times New Roman" w:hAnsi="Times New Roman"/>
          <w:b/>
        </w:rPr>
        <w:t>To E</w:t>
      </w:r>
      <w:r w:rsidRPr="007B7787">
        <w:rPr>
          <w:rFonts w:ascii="Times New Roman" w:hAnsi="Times New Roman"/>
          <w:b/>
        </w:rPr>
        <w:t>xceed</w:t>
      </w:r>
      <w:r>
        <w:rPr>
          <w:rFonts w:ascii="Times New Roman" w:hAnsi="Times New Roman"/>
        </w:rPr>
        <w:t xml:space="preserve"> </w:t>
      </w:r>
      <w:r w:rsidRPr="00947BFA">
        <w:rPr>
          <w:rFonts w:ascii="Times New Roman" w:hAnsi="Times New Roman"/>
          <w:b/>
        </w:rPr>
        <w:t>six percent (6%)</w:t>
      </w:r>
      <w:r>
        <w:rPr>
          <w:rFonts w:ascii="Times New Roman" w:hAnsi="Times New Roman"/>
        </w:rPr>
        <w:t xml:space="preserve"> of the municipal assessment </w:t>
      </w:r>
      <w:r w:rsidR="00186AB4">
        <w:rPr>
          <w:rFonts w:ascii="Times New Roman" w:hAnsi="Times New Roman"/>
        </w:rPr>
        <w:t>(</w:t>
      </w:r>
      <w:r w:rsidR="00412AF0">
        <w:rPr>
          <w:rFonts w:ascii="Times New Roman" w:hAnsi="Times New Roman"/>
        </w:rPr>
        <w:t>as dictated by the accompanying agreement</w:t>
      </w:r>
      <w:r w:rsidR="00186AB4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which expenditure represents reasonable compensation for the services required and was included in the cost considered by the governing body and;</w:t>
      </w:r>
    </w:p>
    <w:p w:rsidR="00243708" w:rsidRDefault="00243708" w:rsidP="00243708">
      <w:pPr>
        <w:suppressAutoHyphens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WHEREAS, NJSA 40A:11-5 (1) (m), specifically exempts the hiring of insurance consultants from competitive bidding as an extraordinary unspecifiable service; and</w:t>
      </w:r>
    </w:p>
    <w:p w:rsidR="00243708" w:rsidRDefault="00243708" w:rsidP="00243708">
      <w:pPr>
        <w:suppressAutoHyphens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WHEREAS, the experience, knowledge of public insurance and risk management issues and judgmental nature required of a Risk Management Consultant are clearly an extraordinary unspecifiable service which therefore render competitive bidding impractical;</w:t>
      </w:r>
    </w:p>
    <w:p w:rsidR="00C07713" w:rsidRDefault="00C07713" w:rsidP="001418C3">
      <w:pPr>
        <w:tabs>
          <w:tab w:val="left" w:pos="5760"/>
          <w:tab w:val="left" w:pos="9360"/>
        </w:tabs>
        <w:suppressAutoHyphens/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NOW THEREFORE, be it resolved that the </w:t>
      </w:r>
      <w:r w:rsidR="00243708"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overning </w:t>
      </w:r>
      <w:r w:rsidR="00243708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ody of </w:t>
      </w:r>
      <w:r w:rsidR="00243708">
        <w:rPr>
          <w:rFonts w:ascii="Times New Roman" w:hAnsi="Times New Roman"/>
          <w:highlight w:val="yellow"/>
        </w:rPr>
        <w:t>_</w:t>
      </w:r>
      <w:r w:rsidR="007B7787">
        <w:rPr>
          <w:rFonts w:ascii="Times New Roman" w:hAnsi="Times New Roman"/>
          <w:highlight w:val="yellow"/>
        </w:rPr>
        <w:t>(INSERT MEMBER TOWN)</w:t>
      </w:r>
      <w:r w:rsidR="00243708">
        <w:rPr>
          <w:rFonts w:ascii="Times New Roman" w:hAnsi="Times New Roman"/>
          <w:highlight w:val="yellow"/>
        </w:rPr>
        <w:t>_______</w:t>
      </w:r>
      <w:r w:rsidR="002437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does</w:t>
      </w:r>
      <w:r w:rsidR="00C926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hereby appoint </w:t>
      </w:r>
      <w:r w:rsidR="00E92ED4" w:rsidRPr="00E92ED4">
        <w:rPr>
          <w:rFonts w:ascii="Times New Roman" w:hAnsi="Times New Roman"/>
          <w:highlight w:val="yellow"/>
        </w:rPr>
        <w:t>_</w:t>
      </w:r>
      <w:r w:rsidR="007B7787">
        <w:rPr>
          <w:rFonts w:ascii="Times New Roman" w:hAnsi="Times New Roman"/>
          <w:highlight w:val="yellow"/>
        </w:rPr>
        <w:t xml:space="preserve">(INSERT RISK MGR COMPANY OR </w:t>
      </w:r>
      <w:r w:rsidR="00233E30">
        <w:rPr>
          <w:rFonts w:ascii="Times New Roman" w:hAnsi="Times New Roman"/>
          <w:highlight w:val="yellow"/>
        </w:rPr>
        <w:t xml:space="preserve">RMC </w:t>
      </w:r>
      <w:r w:rsidR="007B7787">
        <w:rPr>
          <w:rFonts w:ascii="Times New Roman" w:hAnsi="Times New Roman"/>
          <w:highlight w:val="yellow"/>
        </w:rPr>
        <w:t>INDIVIDUAL</w:t>
      </w:r>
      <w:r w:rsidR="00243708">
        <w:rPr>
          <w:rFonts w:ascii="Times New Roman" w:hAnsi="Times New Roman"/>
          <w:highlight w:val="yellow"/>
        </w:rPr>
        <w:t>__</w:t>
      </w:r>
      <w:r w:rsidR="00E92ED4" w:rsidRPr="00E92ED4">
        <w:rPr>
          <w:rFonts w:ascii="Times New Roman" w:hAnsi="Times New Roman"/>
          <w:highlight w:val="yellow"/>
        </w:rPr>
        <w:t>_</w:t>
      </w:r>
      <w:r>
        <w:rPr>
          <w:rFonts w:ascii="Times New Roman" w:hAnsi="Times New Roman"/>
        </w:rPr>
        <w:t xml:space="preserve"> as its Risk Management Consultant in accordance with 40A:11-5 and;</w:t>
      </w:r>
    </w:p>
    <w:p w:rsidR="00C07713" w:rsidRDefault="00C07713">
      <w:pPr>
        <w:suppressAutoHyphens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 IT FURTHER RESOLVED that the governing body is hereby authorized and directed to execute the Consultant’s Agreement annexed hereto an</w:t>
      </w:r>
      <w:bookmarkStart w:id="0" w:name="_GoBack"/>
      <w:bookmarkEnd w:id="0"/>
      <w:r>
        <w:rPr>
          <w:rFonts w:ascii="Times New Roman" w:hAnsi="Times New Roman"/>
        </w:rPr>
        <w:t>d to cause a notice of this decision to be published according to NJSA 40A:11-5 (1), (a), (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>).</w:t>
      </w:r>
    </w:p>
    <w:p w:rsidR="00C07713" w:rsidRDefault="00C07713">
      <w:pPr>
        <w:suppressAutoHyphens/>
        <w:spacing w:after="120"/>
        <w:jc w:val="both"/>
        <w:rPr>
          <w:rFonts w:ascii="Times New Roman" w:hAnsi="Times New Roman"/>
        </w:rPr>
      </w:pPr>
    </w:p>
    <w:p w:rsidR="00364BE8" w:rsidRDefault="00364BE8" w:rsidP="00364BE8">
      <w:pPr>
        <w:tabs>
          <w:tab w:val="left" w:pos="1080"/>
          <w:tab w:val="left" w:pos="3600"/>
          <w:tab w:val="left" w:pos="4320"/>
          <w:tab w:val="right" w:pos="9360"/>
        </w:tabs>
        <w:suppressAutoHyphens/>
        <w:spacing w:after="120"/>
        <w:jc w:val="both"/>
        <w:rPr>
          <w:rFonts w:ascii="Times New Roman" w:hAnsi="Times New Roman"/>
          <w:sz w:val="22"/>
          <w:szCs w:val="22"/>
          <w:u w:val="single"/>
        </w:rPr>
      </w:pPr>
      <w:r w:rsidRPr="00D93B5D">
        <w:rPr>
          <w:rFonts w:ascii="Times New Roman" w:hAnsi="Times New Roman"/>
          <w:sz w:val="22"/>
          <w:szCs w:val="22"/>
        </w:rPr>
        <w:t xml:space="preserve">ATTEST: </w:t>
      </w:r>
      <w:r w:rsidRPr="00D93B5D">
        <w:rPr>
          <w:rFonts w:ascii="Times New Roman" w:hAnsi="Times New Roman"/>
          <w:sz w:val="22"/>
          <w:szCs w:val="22"/>
        </w:rPr>
        <w:tab/>
      </w:r>
      <w:r w:rsidRPr="00D93B5D">
        <w:rPr>
          <w:rFonts w:ascii="Times New Roman" w:hAnsi="Times New Roman"/>
          <w:sz w:val="22"/>
          <w:szCs w:val="22"/>
          <w:u w:val="single"/>
        </w:rPr>
        <w:tab/>
      </w:r>
      <w:r w:rsidRPr="00D93B5D">
        <w:rPr>
          <w:rFonts w:ascii="Times New Roman" w:hAnsi="Times New Roman"/>
          <w:sz w:val="22"/>
          <w:szCs w:val="22"/>
        </w:rPr>
        <w:tab/>
        <w:t>MUNICIPALITY</w:t>
      </w:r>
      <w:r>
        <w:rPr>
          <w:rFonts w:ascii="Times New Roman" w:hAnsi="Times New Roman"/>
          <w:sz w:val="22"/>
          <w:szCs w:val="22"/>
        </w:rPr>
        <w:t xml:space="preserve"> REP</w:t>
      </w:r>
      <w:r w:rsidRPr="00D93B5D">
        <w:rPr>
          <w:rFonts w:ascii="Times New Roman" w:hAnsi="Times New Roman"/>
          <w:sz w:val="22"/>
          <w:szCs w:val="22"/>
        </w:rPr>
        <w:t xml:space="preserve">: </w:t>
      </w:r>
      <w:r w:rsidRPr="00D93B5D">
        <w:rPr>
          <w:rFonts w:ascii="Times New Roman" w:hAnsi="Times New Roman"/>
          <w:sz w:val="22"/>
          <w:szCs w:val="22"/>
          <w:u w:val="single"/>
        </w:rPr>
        <w:tab/>
      </w:r>
    </w:p>
    <w:p w:rsidR="00364BE8" w:rsidRPr="004D33C5" w:rsidRDefault="00364BE8" w:rsidP="00364BE8">
      <w:pPr>
        <w:tabs>
          <w:tab w:val="left" w:pos="1080"/>
          <w:tab w:val="left" w:pos="3600"/>
          <w:tab w:val="left" w:pos="4320"/>
          <w:tab w:val="right" w:pos="9360"/>
        </w:tabs>
        <w:suppressAutoHyphens/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4D33C5">
        <w:rPr>
          <w:rFonts w:ascii="Times New Roman" w:hAnsi="Times New Roman"/>
          <w:i/>
          <w:sz w:val="18"/>
          <w:szCs w:val="18"/>
        </w:rPr>
        <w:tab/>
        <w:t xml:space="preserve">      </w:t>
      </w:r>
      <w:r w:rsidRPr="004D33C5">
        <w:rPr>
          <w:rFonts w:ascii="Times New Roman" w:hAnsi="Times New Roman"/>
          <w:i/>
          <w:sz w:val="18"/>
          <w:szCs w:val="18"/>
          <w:u w:val="single"/>
        </w:rPr>
        <w:t>(signature)</w:t>
      </w:r>
      <w:r w:rsidRPr="004D33C5">
        <w:rPr>
          <w:rFonts w:ascii="Times New Roman" w:hAnsi="Times New Roman"/>
          <w:sz w:val="18"/>
          <w:szCs w:val="18"/>
        </w:rPr>
        <w:t xml:space="preserve"> </w:t>
      </w:r>
      <w:r w:rsidRPr="004D33C5">
        <w:rPr>
          <w:rFonts w:ascii="Times New Roman" w:hAnsi="Times New Roman"/>
          <w:sz w:val="18"/>
          <w:szCs w:val="18"/>
        </w:rPr>
        <w:tab/>
      </w:r>
      <w:r w:rsidRPr="004D33C5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</w:t>
      </w:r>
      <w:r w:rsidRPr="004D33C5">
        <w:rPr>
          <w:rFonts w:ascii="Times New Roman" w:hAnsi="Times New Roman"/>
          <w:i/>
          <w:sz w:val="18"/>
          <w:szCs w:val="18"/>
          <w:u w:val="single"/>
        </w:rPr>
        <w:t>(signature)</w:t>
      </w:r>
    </w:p>
    <w:p w:rsidR="00364BE8" w:rsidRDefault="00364BE8" w:rsidP="00364BE8">
      <w:pPr>
        <w:tabs>
          <w:tab w:val="left" w:pos="1080"/>
          <w:tab w:val="left" w:pos="3600"/>
          <w:tab w:val="left" w:pos="4320"/>
          <w:tab w:val="right" w:pos="9360"/>
        </w:tabs>
        <w:suppressAutoHyphens/>
        <w:spacing w:after="120"/>
        <w:jc w:val="both"/>
        <w:rPr>
          <w:rFonts w:ascii="Times New Roman" w:hAnsi="Times New Roman"/>
          <w:sz w:val="22"/>
          <w:szCs w:val="22"/>
        </w:rPr>
      </w:pPr>
    </w:p>
    <w:p w:rsidR="00364BE8" w:rsidRPr="00D93B5D" w:rsidRDefault="00364BE8" w:rsidP="00364BE8">
      <w:pPr>
        <w:tabs>
          <w:tab w:val="left" w:pos="1080"/>
          <w:tab w:val="left" w:pos="3600"/>
          <w:tab w:val="left" w:pos="4320"/>
          <w:tab w:val="right" w:pos="9360"/>
        </w:tabs>
        <w:suppressAutoHyphens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PRINT NAME:</w:t>
      </w:r>
      <w:r w:rsidRPr="00D93B5D">
        <w:rPr>
          <w:rFonts w:ascii="Times New Roman" w:hAnsi="Times New Roman"/>
          <w:sz w:val="22"/>
          <w:szCs w:val="22"/>
          <w:u w:val="single"/>
        </w:rPr>
        <w:tab/>
      </w:r>
      <w:r w:rsidRPr="00D93B5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PRINT REP NAME:</w:t>
      </w:r>
      <w:r w:rsidRPr="00D93B5D">
        <w:rPr>
          <w:rFonts w:ascii="Times New Roman" w:hAnsi="Times New Roman"/>
          <w:sz w:val="22"/>
          <w:szCs w:val="22"/>
        </w:rPr>
        <w:t xml:space="preserve"> </w:t>
      </w:r>
      <w:r w:rsidRPr="00D93B5D">
        <w:rPr>
          <w:rFonts w:ascii="Times New Roman" w:hAnsi="Times New Roman"/>
          <w:sz w:val="22"/>
          <w:szCs w:val="22"/>
          <w:u w:val="single"/>
        </w:rPr>
        <w:tab/>
      </w:r>
    </w:p>
    <w:p w:rsidR="00186AB4" w:rsidRPr="00D93B5D" w:rsidRDefault="00186AB4" w:rsidP="00186AB4">
      <w:pPr>
        <w:tabs>
          <w:tab w:val="left" w:pos="1080"/>
          <w:tab w:val="left" w:pos="3600"/>
          <w:tab w:val="left" w:pos="4320"/>
          <w:tab w:val="right" w:pos="9360"/>
        </w:tabs>
        <w:suppressAutoHyphens/>
        <w:spacing w:after="120"/>
        <w:jc w:val="both"/>
        <w:rPr>
          <w:rFonts w:ascii="Times New Roman" w:hAnsi="Times New Roman"/>
          <w:sz w:val="22"/>
          <w:szCs w:val="22"/>
        </w:rPr>
      </w:pPr>
    </w:p>
    <w:p w:rsidR="00186AB4" w:rsidRPr="00D93B5D" w:rsidRDefault="00186AB4" w:rsidP="00186AB4">
      <w:pPr>
        <w:tabs>
          <w:tab w:val="left" w:pos="1080"/>
          <w:tab w:val="left" w:pos="3600"/>
          <w:tab w:val="left" w:pos="4320"/>
          <w:tab w:val="right" w:pos="9360"/>
        </w:tabs>
        <w:suppressAutoHyphens/>
        <w:spacing w:after="120"/>
        <w:jc w:val="center"/>
        <w:rPr>
          <w:rFonts w:ascii="Times New Roman" w:hAnsi="Times New Roman"/>
          <w:sz w:val="22"/>
          <w:szCs w:val="22"/>
        </w:rPr>
      </w:pPr>
      <w:r w:rsidRPr="00D93B5D">
        <w:rPr>
          <w:rFonts w:ascii="Times New Roman" w:hAnsi="Times New Roman"/>
          <w:sz w:val="22"/>
          <w:szCs w:val="22"/>
        </w:rPr>
        <w:t>DATE</w:t>
      </w:r>
      <w:r>
        <w:rPr>
          <w:rFonts w:ascii="Times New Roman" w:hAnsi="Times New Roman"/>
          <w:sz w:val="22"/>
          <w:szCs w:val="22"/>
        </w:rPr>
        <w:t>: ___________________________</w:t>
      </w:r>
    </w:p>
    <w:p w:rsidR="00C07713" w:rsidRDefault="00C07713">
      <w:pPr>
        <w:suppressAutoHyphens/>
        <w:spacing w:after="120"/>
        <w:rPr>
          <w:rFonts w:ascii="Times New Roman" w:hAnsi="Times New Roman"/>
        </w:rPr>
      </w:pPr>
    </w:p>
    <w:sectPr w:rsidR="00C07713">
      <w:footerReference w:type="default" r:id="rId6"/>
      <w:endnotePr>
        <w:numFmt w:val="decimal"/>
      </w:endnotePr>
      <w:pgSz w:w="12240" w:h="15840"/>
      <w:pgMar w:top="72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F1B" w:rsidRDefault="00365F1B">
      <w:pPr>
        <w:spacing w:line="20" w:lineRule="exact"/>
      </w:pPr>
    </w:p>
  </w:endnote>
  <w:endnote w:type="continuationSeparator" w:id="0">
    <w:p w:rsidR="00365F1B" w:rsidRDefault="00365F1B">
      <w:r>
        <w:t xml:space="preserve"> </w:t>
      </w:r>
    </w:p>
  </w:endnote>
  <w:endnote w:type="continuationNotice" w:id="1">
    <w:p w:rsidR="00365F1B" w:rsidRDefault="00365F1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FE4" w:rsidRDefault="002B0FE4">
    <w:pPr>
      <w:tabs>
        <w:tab w:val="right" w:pos="9360"/>
      </w:tabs>
      <w:suppressAutoHyphens/>
      <w:jc w:val="right"/>
      <w:rPr>
        <w:rFonts w:ascii="Times New Roman" w:hAnsi="Times New Roman"/>
        <w:spacing w:val="-2"/>
        <w:sz w:val="16"/>
      </w:rPr>
    </w:pPr>
    <w:r w:rsidRPr="00656AB2">
      <w:rPr>
        <w:rFonts w:ascii="Times New Roman" w:hAnsi="Times New Roman"/>
        <w:snapToGrid w:val="0"/>
        <w:spacing w:val="-2"/>
        <w:sz w:val="16"/>
      </w:rPr>
      <w:fldChar w:fldCharType="begin"/>
    </w:r>
    <w:r w:rsidRPr="00656AB2">
      <w:rPr>
        <w:rFonts w:ascii="Times New Roman" w:hAnsi="Times New Roman"/>
        <w:snapToGrid w:val="0"/>
        <w:spacing w:val="-2"/>
        <w:sz w:val="16"/>
      </w:rPr>
      <w:instrText xml:space="preserve"> FILENAME \p </w:instrText>
    </w:r>
    <w:r w:rsidRPr="00656AB2">
      <w:rPr>
        <w:rFonts w:ascii="Times New Roman" w:hAnsi="Times New Roman"/>
        <w:snapToGrid w:val="0"/>
        <w:spacing w:val="-2"/>
        <w:sz w:val="16"/>
      </w:rPr>
      <w:fldChar w:fldCharType="separate"/>
    </w:r>
    <w:r w:rsidR="00947BFA">
      <w:rPr>
        <w:rFonts w:ascii="Times New Roman" w:hAnsi="Times New Roman"/>
        <w:noProof/>
        <w:snapToGrid w:val="0"/>
        <w:spacing w:val="-2"/>
        <w:sz w:val="16"/>
      </w:rPr>
      <w:t>F:\DATA\Risk\WINWORD\Municipal\RMC\2021\RMC Res Agrmts\2021 ACM RMC Resolution.docx</w:t>
    </w:r>
    <w:r w:rsidRPr="00656AB2">
      <w:rPr>
        <w:rFonts w:ascii="Times New Roman" w:hAnsi="Times New Roman"/>
        <w:snapToGrid w:val="0"/>
        <w:spacing w:val="-2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F1B" w:rsidRDefault="00365F1B">
      <w:r>
        <w:separator/>
      </w:r>
    </w:p>
  </w:footnote>
  <w:footnote w:type="continuationSeparator" w:id="0">
    <w:p w:rsidR="00365F1B" w:rsidRDefault="00365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8B"/>
    <w:rsid w:val="000F2DC7"/>
    <w:rsid w:val="001418C3"/>
    <w:rsid w:val="001544FE"/>
    <w:rsid w:val="00186AB4"/>
    <w:rsid w:val="002065ED"/>
    <w:rsid w:val="00233E30"/>
    <w:rsid w:val="00243708"/>
    <w:rsid w:val="002B0FE4"/>
    <w:rsid w:val="002C40B0"/>
    <w:rsid w:val="00364BE8"/>
    <w:rsid w:val="00365F1B"/>
    <w:rsid w:val="003A7E88"/>
    <w:rsid w:val="00412AF0"/>
    <w:rsid w:val="004A0F5B"/>
    <w:rsid w:val="00587770"/>
    <w:rsid w:val="00600278"/>
    <w:rsid w:val="00656AB2"/>
    <w:rsid w:val="0068489F"/>
    <w:rsid w:val="006F0F19"/>
    <w:rsid w:val="00717100"/>
    <w:rsid w:val="007B7787"/>
    <w:rsid w:val="008106E0"/>
    <w:rsid w:val="0086730B"/>
    <w:rsid w:val="00880C9C"/>
    <w:rsid w:val="008C1CDA"/>
    <w:rsid w:val="008E701C"/>
    <w:rsid w:val="00947BFA"/>
    <w:rsid w:val="00967566"/>
    <w:rsid w:val="00AB1B5F"/>
    <w:rsid w:val="00B44A4A"/>
    <w:rsid w:val="00C07713"/>
    <w:rsid w:val="00C926AD"/>
    <w:rsid w:val="00CF1F8B"/>
    <w:rsid w:val="00D478C3"/>
    <w:rsid w:val="00E92ED4"/>
    <w:rsid w:val="00F673B2"/>
    <w:rsid w:val="00FD7894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F9F4F53"/>
  <w15:docId w15:val="{D19EC38A-A423-492F-B60C-A36E638E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uppressAutoHyphens/>
      <w:spacing w:after="120"/>
      <w:jc w:val="center"/>
    </w:pPr>
    <w:rPr>
      <w:rFonts w:ascii="Times New Roman" w:hAnsi="Times New Roman"/>
      <w:b/>
      <w:spacing w:val="-3"/>
    </w:rPr>
  </w:style>
  <w:style w:type="paragraph" w:styleId="BalloonText">
    <w:name w:val="Balloon Text"/>
    <w:basedOn w:val="Normal"/>
    <w:link w:val="BalloonTextChar"/>
    <w:rsid w:val="00880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0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“RESOLUTION"</vt:lpstr>
    </vt:vector>
  </TitlesOfParts>
  <Company>Valued Client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“RESOLUTION"</dc:title>
  <dc:creator>Rose M. Fee</dc:creator>
  <cp:lastModifiedBy>Tracy Forlenza</cp:lastModifiedBy>
  <cp:revision>6</cp:revision>
  <cp:lastPrinted>2018-12-05T15:28:00Z</cp:lastPrinted>
  <dcterms:created xsi:type="dcterms:W3CDTF">2020-10-06T15:47:00Z</dcterms:created>
  <dcterms:modified xsi:type="dcterms:W3CDTF">2020-10-14T18:59:00Z</dcterms:modified>
</cp:coreProperties>
</file>